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Veterinary radiation safety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keep radiation doses to staff as low as possible.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X-ray exposure at the clinic, by every staff member.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Vet or licensed operator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Operates the machine as their licence allows and logs each exposure.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Radiation safety officer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Manages licences, dosimeters, equipment checks and training.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Lead aprons, thyroid shields and gloves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Personal dosimeters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Positioning aids and sandbags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Only licensed staff operate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Only staff licensed or authorised under your local rules may take X-rays.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Restrain without hands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sedation and positioning aids so no one needs to hold the patient.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If someone must hold a patient, they wear full protection and keep their hands out of the beam.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Wear protection and dosimeters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Everyone in the room wears a lead apron and thyroid shield, and their dosimeter under the apron.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Control the room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Close the door, turn on the warning light and keep everyone else out.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Log every exposure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patient, the views and the settings in the X-ray log.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equipment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aprons for cracks each year, and have the machine tested as your licence requires.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X-ray log.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Dosimeter reports, licences and equipment test reports.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Vet nurse induction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www.wikidoc.ai/templates/veterinary/radiation-safety-procedure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radiation safety procedure</dc:title>
  <dc:creator>Wikidoc</dc:creator>
  <dc:description>A free veterinary radiation safety procedure: who may take X-rays, restraint, protective gear, dosimeters, the X-ray log and equipment checks. PDF.</dc:description>
  <cp:lastModifiedBy>Un-named</cp:lastModifiedBy>
  <cp:revision>1</cp:revision>
  <dcterms:created xsi:type="dcterms:W3CDTF">2026-11-03T03:27:16.094Z</dcterms:created>
  <dcterms:modified xsi:type="dcterms:W3CDTF">2026-11-03T03:27:16.094Z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