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LOG TEMPLATE</w:t>
      </w:r>
    </w:p>
    <w:p>
      <w:pPr>
        <w:pStyle w:val="Title"/>
      </w:pPr>
      <w:r>
        <w:t xml:space="preserve">Veterinary anaesthetic monitoring record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3060"/>
        <w:gridCol w:w="1500"/>
        <w:gridCol w:w="3060"/>
        <w:gridCol w:w="1500"/>
        <w:gridCol w:w="30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3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Write the patient, owner, weight, procedure, and the premedication and induction drugs with their doses and times at the top.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Record every parameter at least every five minutes from induction until the patient is extubated and stable.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Tell the vet straight away about any value outside the limits your practice sets, and record what was done.</w:t>
      </w:r>
    </w:p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rPr>
          <w:tblHeader/>
        </w:trPr>
        <w:tc>
          <w:tcPr>
            <w:tcW w:type="dxa" w:w="1368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368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Heart rate</w:t>
            </w:r>
          </w:p>
        </w:tc>
        <w:tc>
          <w:tcPr>
            <w:tcW w:type="dxa" w:w="1368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 rate</w:t>
            </w:r>
          </w:p>
        </w:tc>
        <w:tc>
          <w:tcPr>
            <w:tcW w:type="dxa" w:w="1368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SpO2</w:t>
            </w:r>
          </w:p>
        </w:tc>
        <w:tc>
          <w:tcPr>
            <w:tcW w:type="dxa" w:w="1368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EtCO2</w:t>
            </w:r>
          </w:p>
        </w:tc>
        <w:tc>
          <w:tcPr>
            <w:tcW w:type="dxa" w:w="1368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Blood pressure</w:t>
            </w:r>
          </w:p>
        </w:tc>
        <w:tc>
          <w:tcPr>
            <w:tcW w:type="dxa" w:w="1368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Temp</w:t>
            </w:r>
          </w:p>
        </w:tc>
        <w:tc>
          <w:tcPr>
            <w:tcW w:type="dxa" w:w="1368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Agent %</w:t>
            </w:r>
          </w:p>
        </w:tc>
        <w:tc>
          <w:tcPr>
            <w:tcW w:type="dxa" w:w="1368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Depth</w:t>
            </w:r>
          </w:p>
        </w:tc>
        <w:tc>
          <w:tcPr>
            <w:tcW w:type="dxa" w:w="1368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Comments</w:t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3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5840" w:h="12240" w:orient="landscape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www.wikidoc.ai/templates/veterinary/anaesthetic-monitoring-log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anaesthetic monitoring record</dc:title>
  <dc:creator>Wikidoc</dc:creator>
  <dc:description>A free veterinary anaesthetic monitoring record: the patient, drugs, and heart rate, breathing, SpO2, temperature and depth every five minutes. Print or PDF.</dc:description>
  <cp:lastModifiedBy>Un-named</cp:lastModifiedBy>
  <cp:revision>1</cp:revision>
  <dcterms:created xsi:type="dcterms:W3CDTF">2026-11-03T03:27:16.065Z</dcterms:created>
  <dcterms:modified xsi:type="dcterms:W3CDTF">2026-11-03T03:27:16.065Z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