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New tradesperson onboarding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signed offer to working alone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their trade licence, tickets and driving licence, as the role requires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contract, tax and pay details, and any apprenticeship paperwork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Order their uniform, protective equipment and phone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them to the team, their supervisor and who they’ll ride with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Hand over the vehicle and tool kit, and walk through the weekly check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 the general safety induction, including how to report an incident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Week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jobs are booked, quoted and recorded in the job software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job completion checklist and the customer walkthrough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handle customers, keys, pets and property respectfully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Supervised jobs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Shadow an experienced tradesperson on each common job type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2 to 6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 each job type under supervision, with the supervisor checking the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2 to 6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them off on each job type they can do alone, and record it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Keep a list of signed-off job types, so bookings only send them to work they can do.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Weeks 2 to 6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probation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their work, call-backs and customer feedback with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probation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 next job types to train on, and any courses or tickets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probation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www.wikidoc.ai/templates/trades/new-tradesperson-onboarding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tradesperson onboarding checklist</dc:title>
  <dc:creator>Wikidoc</dc:creator>
  <dc:description>A free onboarding checklist for apprentices and new tradespeople: licences, vehicle and tools, safety, how jobs run and sign-off by job type. PDF and CSV.</dc:description>
  <cp:lastModifiedBy>Un-named</cp:lastModifiedBy>
  <cp:revision>1</cp:revision>
  <dcterms:created xsi:type="dcterms:W3CDTF">2026-10-11T05:34:43.027Z</dcterms:created>
  <dcterms:modified xsi:type="dcterms:W3CDTF">2026-10-11T05:34:43.027Z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