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ONBOARDING CHECKLIST TEMPLATE</w:t>
      </w:r>
    </w:p>
    <w:p>
      <w:pPr>
        <w:pStyle w:val="Title"/>
      </w:pPr>
      <w:r>
        <w:t xml:space="preserve">New practitioner induction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Employee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Role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Start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Buddy or manager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Induction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From the signed agreement to the end of the first three months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5980"/>
        <w:gridCol w:w="130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59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Due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Before the first day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their registration is current, with no conditions on it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Record the registration number and renewal date.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their professional indemnity insurance, especially for contractors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their first aid and CPR certificates, and any background check the role needs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Collect the contract or service agreement, and payment details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up their logins for the practice software, notes and billing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day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Tour the treatment rooms, rehab gym, reception and staff areas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Show the emergency procedures, first aid kit, AED and exits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 through hand hygiene and the clinic cleaning and hygiene checklist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Introduce them to the team and their clinical mentor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week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the patient consent procedure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 through the clinic’s notes standard and templates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bookings, billing, insurer and funder claims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 through the clinic’s approach to assessment and common conditions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how to report incidents, complaints and privacy breaches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three months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Have the mentor review a sample of their notes and give feedback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a case review or joint session with the mentor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a review of their caseload and goals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3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Update their file with registration and certificate expiry dates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3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www.wikidoc.ai/templates/physiotherapy/practitioner-induction-checklist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practitioner induction checklist</dc:title>
  <dc:creator>Wikidoc</dc:creator>
  <dc:description>A free induction checklist for new physiotherapists and allied health practitioners: registration, consent, notes, systems and safety. PDF and CSV.</dc:description>
  <cp:lastModifiedBy>Un-named</cp:lastModifiedBy>
  <cp:revision>1</cp:revision>
  <dcterms:created xsi:type="dcterms:W3CDTF">2026-10-08T23:04:36.992Z</dcterms:created>
  <dcterms:modified xsi:type="dcterms:W3CDTF">2026-10-08T23:04:36.992Z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