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Physiotherapy clinic cleaning and hygiene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Between patients and at the end of the day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Between every patient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your hands before and after touching the patient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Change the couch roll, or the linen and pillowcase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couch, headrest, face hole and armrests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ultrasound heads, electrodes and other equipment used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the maker’s instructions for each device.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used acupuncture or dry needling needles straight into the sharps container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bands and tubing used by one patient to that patient, or clean them as your policy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Treatment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door handles, light switches, chairs and desks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bins and replace their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hand rub, gloves, wipes and couch roll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sharps container is below its fill line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Rehab gym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down bikes, treadmills, weights and benches used by patients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exercise mats and balls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equipment away so walkways are clear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waiting area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counter, card reader, pens and tablets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waiting room chairs and armrests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hand rub at the entrance is full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Initial and date the cleaning record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Weekly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Couches and furniture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couches fully, including frames, bases and controls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couch and pillow covers for splits or tears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Split covers can’t be cleaned properly. Repair or replace them.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pillows, bolsters and wedges, or their covers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check all electrotherapy equipment and leads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hot and cold pack units as the maker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check the gym equipment for damage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Stock and supplies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hand rub, gloves, wipes and first aid stock, and their expiry dates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Order anything running low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Floors and surfaces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Mop hard floors and vacuum carpets, including under the couches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clinic fridge and microwave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www.wikidoc.ai/templates/physiotherapy/clinic-hygiene-checklist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clinic cleaning and hygiene checklist</dc:title>
  <dc:creator>Wikidoc</dc:creator>
  <dc:description>A free physiotherapy clinic cleaning and infection control checklist: between patients, treatment rooms, the gym, reception and weekly cleans. PDF and CSV.</dc:description>
  <cp:lastModifiedBy>Un-named</cp:lastModifiedBy>
  <cp:revision>1</cp:revision>
  <dcterms:created xsi:type="dcterms:W3CDTF">2026-10-08T23:04:37.004Z</dcterms:created>
  <dcterms:modified xsi:type="dcterms:W3CDTF">2026-10-08T23:04:37.005Z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