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SOP TEMPLATE</w:t>
      </w:r>
    </w:p>
    <w:p>
      <w:pPr>
        <w:pStyle w:val="Title"/>
      </w:pPr>
      <w:r>
        <w:t xml:space="preserve">Salon tool cleaning and disinfection procedure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SOP no.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Version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Effective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Owner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Approver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Review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pStyle w:val="Heading1"/>
        <w:keepNext/>
        <w:keepLines/>
      </w:pPr>
      <w:r>
        <w:t xml:space="preserve">Purpose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To stop infections spreading between clients on salon tools.</w:t>
      </w:r>
    </w:p>
    <w:p>
      <w:pPr>
        <w:pStyle w:val="Heading1"/>
        <w:keepNext/>
        <w:keepLines/>
      </w:pPr>
      <w:r>
        <w:t xml:space="preserve">Scope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Every reusable tool that touches a client’s hair, skin or nails, after every client.</w:t>
      </w:r>
    </w:p>
    <w:p>
      <w:pPr>
        <w:pStyle w:val="Heading1"/>
        <w:keepNext/>
        <w:keepLines/>
      </w:pPr>
      <w:r>
        <w:t xml:space="preserve">Responsibilities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3360"/>
        <w:gridCol w:w="6720"/>
      </w:tblGrid>
      <w:tr>
        <w:trPr>
          <w:tblHeader/>
        </w:trPr>
        <w:tc>
          <w:tcPr>
            <w:tcW w:type="dxa" w:w="336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Role</w:t>
            </w:r>
          </w:p>
        </w:tc>
        <w:tc>
          <w:tcPr>
            <w:tcW w:type="dxa" w:w="67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Responsibility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Stylists and therapists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Clean and disinfect their tools after every client.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Salon manager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Supplies the right products, changes the solution and checks tools are clean.</w:t>
            </w:r>
          </w:p>
        </w:tc>
      </w:tr>
    </w:tbl>
    <w:p>
      <w:pPr>
        <w:pStyle w:val="Heading1"/>
        <w:keepNext/>
        <w:keepLines/>
      </w:pPr>
      <w:r>
        <w:t xml:space="preserve">What you need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A registered disinfectant suitable for salon tools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A covered soaking container and brushes for cleaning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Clean, covered storage</w:t>
      </w:r>
    </w:p>
    <w:p>
      <w:pPr>
        <w:pStyle w:val="Heading1"/>
        <w:keepNext/>
        <w:keepLines/>
      </w:pPr>
      <w:r>
        <w:t xml:space="preserve">Procedure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Clean first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Remove hair and debris, then wash tools with detergent and warm water. Disinfectant doesn’t work through dirt.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Mix the disinfectant correctly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Mix it as the label says and change it as often as the label says, or sooner if it is dirty.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Soak for the full contact time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Submerge tools fully for the time on the label.</w:t>
      </w:r>
    </w:p>
    <w:p>
      <w:pPr>
        <w:pBdr>
          <w:left w:val="single" w:color="191919" w:sz="18" w:space="6"/>
        </w:pBdr>
        <w:shd w:fill="F4F3EF" w:color="auto" w:val="clear"/>
        <w:spacing w:after="12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Caution: </w:t>
      </w:r>
      <w:r>
        <w:rPr>
          <w:rFonts w:ascii="Arial" w:cs="Arial" w:eastAsia="Arial" w:hAnsi="Arial"/>
          <w:sz w:val="20"/>
          <w:szCs w:val="20"/>
        </w:rPr>
        <w:t xml:space="preserve">Wear gloves, and never mix disinfectants or add other chemicals.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Treat electrical tools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Brush clipper blades clean, then spray or wipe with a disinfectant made for them.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Rinse, dry and store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Rinse if the label says, dry fully and store in a clean, covered container.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Throw away single-use items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Files, buffers, wax sticks and razors that can’t be disinfected are used once and thrown away.</w:t>
      </w:r>
    </w:p>
    <w:p>
      <w:pPr>
        <w:pStyle w:val="Heading1"/>
        <w:keepNext/>
        <w:keepLines/>
      </w:pPr>
      <w:r>
        <w:t xml:space="preserve">Records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solution change log.</w:t>
      </w:r>
    </w:p>
    <w:p>
      <w:pPr>
        <w:pStyle w:val="Heading1"/>
        <w:keepNext/>
        <w:keepLines/>
      </w:pPr>
      <w:r>
        <w:t xml:space="preserve">Related documents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Salon hygiene checklist</w:t>
      </w:r>
    </w:p>
    <w:p>
      <w:pPr>
        <w:pStyle w:val="Heading1"/>
        <w:keepNext/>
        <w:keepLines/>
      </w:pPr>
      <w:r>
        <w:t xml:space="preserve">Revision history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Version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What changed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www.wikidoc.ai/templates/personal-care/tool-disinfection-procedure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Salon tool cleaning and disinfection procedure</dc:title>
  <dc:creator>Wikidoc</dc:creator>
  <dc:description>A free salon tool cleaning and disinfection procedure: cleaning first, the disinfectant and contact time, single-use items, storage and records. PDF.</dc:description>
  <cp:lastModifiedBy>Un-named</cp:lastModifiedBy>
  <cp:revision>1</cp:revision>
  <dcterms:created xsi:type="dcterms:W3CDTF">2026-11-03T03:27:15.945Z</dcterms:created>
  <dcterms:modified xsi:type="dcterms:W3CDTF">2026-11-03T03:27:15.945Z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