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Mortgage loan file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Loan file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each loan, from the first meeting to settlement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meeting and fact find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 client your disclosure documents and credit guide, as your rules require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fact find, covering income, expenses, assets, debts and dependants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client’s needs and objectives in their own words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their consent to obtain their credit report and share their information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Identification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Verify each borrower’s identity against original or certified documents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your identification (KYC) procedure and the lender’s rules.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Keep copies of the documents, with who verified them and when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Documents and verification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payslips, tax returns or business financials, as the loan needs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bank statements showing savings, expenses and existing debts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living expenses against the bank statements, and note any differences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credit report and explain any defaults or enquiries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Needs and product selection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lenders and products you compared, and why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why the recommended loan suits the client’s needs and objectives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 client the product details and any comparison your rules require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Disclose your commissions and any fees in writing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Application and lodgment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application matches the documents in the file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client review and sign the application and declarations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Lodge the application and record the lodgment date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Approval and settlement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conditional and formal approval, and meet any conditions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loan documents match the approval, and explain them to the client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settlement, and record the date and the loan details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File review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document is in the file, signed and dated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post-settlement contact and any ongoing review date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second person review the file if your audit process requires 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www.wikidoc.ai/templates/mortgage-brokers/loan-file-checklist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loan file checklist</dc:title>
  <dc:creator>Wikidoc</dc:creator>
  <dc:description>A free mortgage broker loan file checklist, stage by stage: fact find, ID, verification, needs and suitability, lodgment, settlement and review. PDF and CSV.</dc:description>
  <cp:lastModifiedBy>Un-named</cp:lastModifiedBy>
  <cp:revision>1</cp:revision>
  <dcterms:created xsi:type="dcterms:W3CDTF">2026-10-08T23:04:36.963Z</dcterms:created>
  <dcterms:modified xsi:type="dcterms:W3CDTF">2026-10-08T23:04:36.963Z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