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ONBOARDING CHECKLIST TEMPLATE</w:t>
      </w:r>
    </w:p>
    <w:p>
      <w:pPr>
        <w:pStyle w:val="Title"/>
      </w:pPr>
      <w:r>
        <w:t xml:space="preserve">Health and safety induction checklist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Employee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Role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Start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Buddy or manager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Safety induction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On the first day, before they start work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5980"/>
        <w:gridCol w:w="130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59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3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Due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Emergencies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Show every emergency exit and the assembly point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Explain the alarm, the evacuation procedure and the wardens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Show the fire extinguishers and explain who may use them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First aid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Show the first aid kits and the AED, if there is one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Name the first aiders, and how to reach them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Hazards and controls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Walk through the hazards in their work area and role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For example manual handling, chemicals, machinery, vehicles or working alone.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Explain how each hazard is controlled, and the safe work procedures to follow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Show where chemical safety data sheets are kept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Equipment and PPE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Issue the protective equipment the role needs, and show how to use and store it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Explain which equipment they may use only after training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Reporting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Explain how to report an incident, injury, near miss or hazard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Name the health and safety representative or manager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Health and wellbeing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Explain breaks, hours and fatigue rules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Explain the policies on alcohol and drugs, bullying and harassment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Explain where to get support, such as an employee assistance program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Rights and responsibilities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Explain their duty to work safely and their right to stop unsafe work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they understood, and answer their questions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Both sign and date the induction record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www.wikidoc.ai/templates/health-and-safety-induction-checklist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and safety induction checklist</dc:title>
  <dc:creator>Wikidoc</dc:creator>
  <dc:description>A free health and safety induction checklist for new staff and contractors: emergencies, first aid, hazards, PPE, incident reporting and rights. PDF and CSV.</dc:description>
  <cp:lastModifiedBy>Un-named</cp:lastModifiedBy>
  <cp:revision>1</cp:revision>
  <dcterms:created xsi:type="dcterms:W3CDTF">2026-10-08T23:04:36.912Z</dcterms:created>
  <dcterms:modified xsi:type="dcterms:W3CDTF">2026-10-08T23:04:36.912Z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