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Gym incident report procedure</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injury, illness, near miss and unsafe event at the gym gets a fast, calm response, an accurate written record, and a follow-up that stops it happening again.</w:t>
      </w:r>
    </w:p>
    <w:p>
      <w:pPr>
        <w:pStyle w:val="Heading1"/>
        <w:keepNext/>
        <w:keepLines/>
      </w:pPr>
      <w:r>
        <w:t xml:space="preserve">Scope</w:t>
      </w:r>
    </w:p>
    <w:p>
      <w:pPr>
        <w:spacing w:after="120"/>
      </w:pPr>
      <w:r>
        <w:rPr>
          <w:rFonts w:ascii="Arial" w:cs="Arial" w:eastAsia="Arial" w:hAnsi="Arial"/>
          <w:sz w:val="20"/>
          <w:szCs w:val="20"/>
        </w:rPr>
        <w:t xml:space="preserve">Every incident involving a member, guest, contractor or staff member on the premises, in classes and on gym-run activities outside, including injuries, sudden illness, equipment failures, near misses and aggressive behavior. It applies to all staff and instructors.</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First staff member on the scene</w:t>
            </w:r>
          </w:p>
        </w:tc>
        <w:tc>
          <w:tcPr>
            <w:tcW w:type="dxa" w:w="6720"/>
            <w:tcMar>
              <w:top w:type="dxa" w:w="60"/>
              <w:left w:type="dxa" w:w="100"/>
              <w:bottom w:type="dxa" w:w="60"/>
              <w:right w:type="dxa" w:w="100"/>
            </w:tcMar>
          </w:tcPr>
          <w:p>
            <w:r>
              <w:rPr>
                <w:rFonts w:ascii="Arial" w:cs="Arial" w:eastAsia="Arial" w:hAnsi="Arial"/>
              </w:rPr>
              <w:t xml:space="preserve">Responds, gives first aid within their training, gets help, and makes the area safe.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Duty manager</w:t>
            </w:r>
          </w:p>
        </w:tc>
        <w:tc>
          <w:tcPr>
            <w:tcW w:type="dxa" w:w="6720"/>
            <w:tcMar>
              <w:top w:type="dxa" w:w="60"/>
              <w:left w:type="dxa" w:w="100"/>
              <w:bottom w:type="dxa" w:w="60"/>
              <w:right w:type="dxa" w:w="100"/>
            </w:tcMar>
          </w:tcPr>
          <w:p>
            <w:r>
              <w:rPr>
                <w:rFonts w:ascii="Arial" w:cs="Arial" w:eastAsia="Arial" w:hAnsi="Arial"/>
              </w:rPr>
              <w:t xml:space="preserve">Takes charge, calls emergency services if needed, and makes sure the incident is recorded before the end of the shift.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Gym manager</w:t>
            </w:r>
          </w:p>
        </w:tc>
        <w:tc>
          <w:tcPr>
            <w:tcW w:type="dxa" w:w="6720"/>
            <w:tcMar>
              <w:top w:type="dxa" w:w="60"/>
              <w:left w:type="dxa" w:w="100"/>
              <w:bottom w:type="dxa" w:w="60"/>
              <w:right w:type="dxa" w:w="100"/>
            </w:tcMar>
          </w:tcPr>
          <w:p>
            <w:r>
              <w:rPr>
                <w:rFonts w:ascii="Arial" w:cs="Arial" w:eastAsia="Arial" w:hAnsi="Arial"/>
              </w:rPr>
              <w:t xml:space="preserve">Reviews every report, follows up with the person, contacts the insurer when needed, and makes sure actions are done.</w:t>
            </w:r>
          </w:p>
        </w:tc>
      </w:tr>
    </w:tbl>
    <w:p>
      <w:pPr>
        <w:pStyle w:val="Heading1"/>
        <w:keepNext/>
        <w:keepLines/>
      </w:pPr>
      <w:r>
        <w:t xml:space="preserve">Definitions</w:t>
      </w:r>
    </w:p>
    <w:p>
      <w:pPr>
        <w:spacing w:after="80"/>
      </w:pPr>
      <w:r>
        <w:rPr>
          <w:rFonts w:ascii="Arial" w:cs="Arial" w:eastAsia="Arial" w:hAnsi="Arial"/>
          <w:b/>
          <w:bCs/>
          <w:sz w:val="20"/>
          <w:szCs w:val="20"/>
        </w:rPr>
        <w:t xml:space="preserve">Incident: </w:t>
      </w:r>
      <w:r>
        <w:rPr>
          <w:rFonts w:ascii="Arial" w:cs="Arial" w:eastAsia="Arial" w:hAnsi="Arial"/>
          <w:sz w:val="20"/>
          <w:szCs w:val="20"/>
        </w:rPr>
        <w:t xml:space="preserve">Any event that hurt, or could have hurt, someone on the premises, including an injury, a sudden illness or an unsafe act.</w:t>
      </w:r>
    </w:p>
    <w:p>
      <w:pPr>
        <w:spacing w:after="80"/>
      </w:pPr>
      <w:r>
        <w:rPr>
          <w:rFonts w:ascii="Arial" w:cs="Arial" w:eastAsia="Arial" w:hAnsi="Arial"/>
          <w:b/>
          <w:bCs/>
          <w:sz w:val="20"/>
          <w:szCs w:val="20"/>
        </w:rPr>
        <w:t xml:space="preserve">Near miss: </w:t>
      </w:r>
      <w:r>
        <w:rPr>
          <w:rFonts w:ascii="Arial" w:cs="Arial" w:eastAsia="Arial" w:hAnsi="Arial"/>
          <w:sz w:val="20"/>
          <w:szCs w:val="20"/>
        </w:rPr>
        <w:t xml:space="preserve">An event that could have caused injury but didn’t, such as a cable snapping with no one on the machine.</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First aid kit and AED, checked every day</w:t>
      </w:r>
    </w:p>
    <w:p>
      <w:pPr>
        <w:pStyle w:val="ListParagraph"/>
        <w:numPr>
          <w:ilvl w:val="0"/>
          <w:numId w:val="2"/>
        </w:numPr>
        <w:spacing w:after="60"/>
      </w:pPr>
      <w:r>
        <w:rPr>
          <w:rFonts w:ascii="Arial" w:cs="Arial" w:eastAsia="Arial" w:hAnsi="Arial"/>
          <w:sz w:val="20"/>
          <w:szCs w:val="20"/>
        </w:rPr>
        <w:t xml:space="preserve">The incident report form or system</w:t>
      </w:r>
    </w:p>
    <w:p>
      <w:pPr>
        <w:pStyle w:val="ListParagraph"/>
        <w:numPr>
          <w:ilvl w:val="0"/>
          <w:numId w:val="2"/>
        </w:numPr>
        <w:spacing w:after="60"/>
      </w:pPr>
      <w:r>
        <w:rPr>
          <w:rFonts w:ascii="Arial" w:cs="Arial" w:eastAsia="Arial" w:hAnsi="Arial"/>
          <w:sz w:val="20"/>
          <w:szCs w:val="20"/>
        </w:rPr>
        <w:t xml:space="preserve">Out-of-order tags for equipment</w:t>
      </w:r>
    </w:p>
    <w:p>
      <w:pPr>
        <w:pStyle w:val="ListParagraph"/>
        <w:numPr>
          <w:ilvl w:val="0"/>
          <w:numId w:val="2"/>
        </w:numPr>
        <w:spacing w:after="60"/>
      </w:pPr>
      <w:r>
        <w:rPr>
          <w:rFonts w:ascii="Arial" w:cs="Arial" w:eastAsia="Arial" w:hAnsi="Arial"/>
          <w:sz w:val="20"/>
          <w:szCs w:val="20"/>
        </w:rPr>
        <w:t xml:space="preserve">Emergency contact numbers on display at reception</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Respond and check for danger</w:t>
      </w:r>
    </w:p>
    <w:p>
      <w:pPr>
        <w:spacing w:after="80"/>
        <w:ind w:left="360"/>
      </w:pPr>
      <w:r>
        <w:rPr>
          <w:rFonts w:ascii="Arial" w:cs="Arial" w:eastAsia="Arial" w:hAnsi="Arial"/>
          <w:sz w:val="20"/>
          <w:szCs w:val="20"/>
        </w:rPr>
        <w:t xml:space="preserve">Go to the person straight away, check the area is safe for you and them, and stop any machine involved.</w:t>
      </w:r>
    </w:p>
    <w:p>
      <w:pPr>
        <w:pStyle w:val="ListParagraph"/>
        <w:keepNext/>
        <w:numPr>
          <w:ilvl w:val="0"/>
          <w:numId w:val="3"/>
        </w:numPr>
        <w:spacing w:after="60" w:before="120"/>
      </w:pPr>
      <w:r>
        <w:rPr>
          <w:rFonts w:ascii="Arial" w:cs="Arial" w:eastAsia="Arial" w:hAnsi="Arial"/>
          <w:b/>
          <w:bCs/>
          <w:sz w:val="20"/>
          <w:szCs w:val="20"/>
        </w:rPr>
        <w:t xml:space="preserve">Give first aid and call for help</w:t>
      </w:r>
    </w:p>
    <w:p>
      <w:pPr>
        <w:spacing w:after="80"/>
        <w:ind w:left="360"/>
      </w:pPr>
      <w:r>
        <w:rPr>
          <w:rFonts w:ascii="Arial" w:cs="Arial" w:eastAsia="Arial" w:hAnsi="Arial"/>
          <w:sz w:val="20"/>
          <w:szCs w:val="20"/>
        </w:rPr>
        <w:t xml:space="preserve">Give first aid within your training, and call for the duty manager. Call emergency services for any serious injury, chest pain, collapse, or if you’re unsure.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someone collapses and isn’t breathing normally, call emergency services, start CPR and send someone for the AED at once.</w:t>
      </w:r>
    </w:p>
    <w:p>
      <w:pPr>
        <w:pStyle w:val="ListParagraph"/>
        <w:keepNext/>
        <w:numPr>
          <w:ilvl w:val="0"/>
          <w:numId w:val="3"/>
        </w:numPr>
        <w:spacing w:after="60" w:before="120"/>
      </w:pPr>
      <w:r>
        <w:rPr>
          <w:rFonts w:ascii="Arial" w:cs="Arial" w:eastAsia="Arial" w:hAnsi="Arial"/>
          <w:b/>
          <w:bCs/>
          <w:sz w:val="20"/>
          <w:szCs w:val="20"/>
        </w:rPr>
        <w:t xml:space="preserve">Make the area safe</w:t>
      </w:r>
    </w:p>
    <w:p>
      <w:pPr>
        <w:spacing w:after="80"/>
        <w:ind w:left="360"/>
      </w:pPr>
      <w:r>
        <w:rPr>
          <w:rFonts w:ascii="Arial" w:cs="Arial" w:eastAsia="Arial" w:hAnsi="Arial"/>
          <w:sz w:val="20"/>
          <w:szCs w:val="20"/>
        </w:rPr>
        <w:t xml:space="preserve">Keep other members back, clean up any blood or fluids wearing gloves, and tag out and isolate any equipment involved.</w:t>
      </w:r>
    </w:p>
    <w:p>
      <w:pPr>
        <w:pStyle w:val="ListParagraph"/>
        <w:keepNext/>
        <w:numPr>
          <w:ilvl w:val="0"/>
          <w:numId w:val="3"/>
        </w:numPr>
        <w:spacing w:after="60" w:before="120"/>
      </w:pPr>
      <w:r>
        <w:rPr>
          <w:rFonts w:ascii="Arial" w:cs="Arial" w:eastAsia="Arial" w:hAnsi="Arial"/>
          <w:b/>
          <w:bCs/>
          <w:sz w:val="20"/>
          <w:szCs w:val="20"/>
        </w:rPr>
        <w:t xml:space="preserve">Contact the person’s emergency contact</w:t>
      </w:r>
    </w:p>
    <w:p>
      <w:pPr>
        <w:spacing w:after="80"/>
        <w:ind w:left="360"/>
      </w:pPr>
      <w:r>
        <w:rPr>
          <w:rFonts w:ascii="Arial" w:cs="Arial" w:eastAsia="Arial" w:hAnsi="Arial"/>
          <w:sz w:val="20"/>
          <w:szCs w:val="20"/>
        </w:rPr>
        <w:t xml:space="preserve">If they’re taken to hospital or can’t get home safely, contact the emergency contact on their member record, with their agreement where possible.</w:t>
      </w:r>
    </w:p>
    <w:p>
      <w:pPr>
        <w:pStyle w:val="ListParagraph"/>
        <w:keepNext/>
        <w:numPr>
          <w:ilvl w:val="0"/>
          <w:numId w:val="3"/>
        </w:numPr>
        <w:spacing w:after="60" w:before="120"/>
      </w:pPr>
      <w:r>
        <w:rPr>
          <w:rFonts w:ascii="Arial" w:cs="Arial" w:eastAsia="Arial" w:hAnsi="Arial"/>
          <w:b/>
          <w:bCs/>
          <w:sz w:val="20"/>
          <w:szCs w:val="20"/>
        </w:rPr>
        <w:t xml:space="preserve">Record the incident</w:t>
      </w:r>
    </w:p>
    <w:p>
      <w:pPr>
        <w:spacing w:after="80"/>
        <w:ind w:left="360"/>
      </w:pPr>
      <w:r>
        <w:rPr>
          <w:rFonts w:ascii="Arial" w:cs="Arial" w:eastAsia="Arial" w:hAnsi="Arial"/>
          <w:sz w:val="20"/>
          <w:szCs w:val="20"/>
        </w:rPr>
        <w:t xml:space="preserve">Before the end of the shift, record the date, time and place, what happened in the person’s and witnesses’ words, the injury, the first aid given, and who was told. Stick to the facts.</w:t>
      </w:r>
    </w:p>
    <w:p>
      <w:pPr>
        <w:pStyle w:val="ListParagraph"/>
        <w:numPr>
          <w:ilvl w:val="1"/>
          <w:numId w:val="2"/>
        </w:numPr>
        <w:spacing w:after="60"/>
      </w:pPr>
      <w:r>
        <w:rPr>
          <w:rFonts w:ascii="Arial" w:cs="Arial" w:eastAsia="Arial" w:hAnsi="Arial"/>
          <w:sz w:val="20"/>
          <w:szCs w:val="20"/>
        </w:rPr>
        <w:t xml:space="preserve">The date, time and exact place</w:t>
      </w:r>
    </w:p>
    <w:p>
      <w:pPr>
        <w:pStyle w:val="ListParagraph"/>
        <w:numPr>
          <w:ilvl w:val="1"/>
          <w:numId w:val="2"/>
        </w:numPr>
        <w:spacing w:after="60"/>
      </w:pPr>
      <w:r>
        <w:rPr>
          <w:rFonts w:ascii="Arial" w:cs="Arial" w:eastAsia="Arial" w:hAnsi="Arial"/>
          <w:sz w:val="20"/>
          <w:szCs w:val="20"/>
        </w:rPr>
        <w:t xml:space="preserve">The person’s name and contact details, and whether they’re a member</w:t>
      </w:r>
    </w:p>
    <w:p>
      <w:pPr>
        <w:pStyle w:val="ListParagraph"/>
        <w:numPr>
          <w:ilvl w:val="1"/>
          <w:numId w:val="2"/>
        </w:numPr>
        <w:spacing w:after="60"/>
      </w:pPr>
      <w:r>
        <w:rPr>
          <w:rFonts w:ascii="Arial" w:cs="Arial" w:eastAsia="Arial" w:hAnsi="Arial"/>
          <w:sz w:val="20"/>
          <w:szCs w:val="20"/>
        </w:rPr>
        <w:t xml:space="preserve">What happened, in their words and witnesses’ words</w:t>
      </w:r>
    </w:p>
    <w:p>
      <w:pPr>
        <w:pStyle w:val="ListParagraph"/>
        <w:numPr>
          <w:ilvl w:val="1"/>
          <w:numId w:val="2"/>
        </w:numPr>
        <w:spacing w:after="60"/>
      </w:pPr>
      <w:r>
        <w:rPr>
          <w:rFonts w:ascii="Arial" w:cs="Arial" w:eastAsia="Arial" w:hAnsi="Arial"/>
          <w:sz w:val="20"/>
          <w:szCs w:val="20"/>
        </w:rPr>
        <w:t xml:space="preserve">The injury or illness, and the first aid given</w:t>
      </w:r>
    </w:p>
    <w:p>
      <w:pPr>
        <w:pStyle w:val="ListParagraph"/>
        <w:numPr>
          <w:ilvl w:val="1"/>
          <w:numId w:val="2"/>
        </w:numPr>
        <w:spacing w:after="60"/>
      </w:pPr>
      <w:r>
        <w:rPr>
          <w:rFonts w:ascii="Arial" w:cs="Arial" w:eastAsia="Arial" w:hAnsi="Arial"/>
          <w:sz w:val="20"/>
          <w:szCs w:val="20"/>
        </w:rPr>
        <w:t xml:space="preserve">Who was told, and whether an ambulance was called</w:t>
      </w:r>
    </w:p>
    <w:p>
      <w:pPr>
        <w:pStyle w:val="ListParagraph"/>
        <w:keepNext/>
        <w:numPr>
          <w:ilvl w:val="0"/>
          <w:numId w:val="3"/>
        </w:numPr>
        <w:spacing w:after="60" w:before="120"/>
      </w:pPr>
      <w:r>
        <w:rPr>
          <w:rFonts w:ascii="Arial" w:cs="Arial" w:eastAsia="Arial" w:hAnsi="Arial"/>
          <w:b/>
          <w:bCs/>
          <w:sz w:val="20"/>
          <w:szCs w:val="20"/>
        </w:rPr>
        <w:t xml:space="preserve">Take witness details</w:t>
      </w:r>
    </w:p>
    <w:p>
      <w:pPr>
        <w:spacing w:after="80"/>
        <w:ind w:left="360"/>
      </w:pPr>
      <w:r>
        <w:rPr>
          <w:rFonts w:ascii="Arial" w:cs="Arial" w:eastAsia="Arial" w:hAnsi="Arial"/>
          <w:sz w:val="20"/>
          <w:szCs w:val="20"/>
        </w:rPr>
        <w:t xml:space="preserve">Write the names and contact details of anyone who saw it, and ask them to describe what they saw while it’s fresh.</w:t>
      </w:r>
    </w:p>
    <w:p>
      <w:pPr>
        <w:pStyle w:val="ListParagraph"/>
        <w:keepNext/>
        <w:numPr>
          <w:ilvl w:val="0"/>
          <w:numId w:val="3"/>
        </w:numPr>
        <w:spacing w:after="60" w:before="120"/>
      </w:pPr>
      <w:r>
        <w:rPr>
          <w:rFonts w:ascii="Arial" w:cs="Arial" w:eastAsia="Arial" w:hAnsi="Arial"/>
          <w:b/>
          <w:bCs/>
          <w:sz w:val="20"/>
          <w:szCs w:val="20"/>
        </w:rPr>
        <w:t xml:space="preserve">Keep the evidence</w:t>
      </w:r>
    </w:p>
    <w:p>
      <w:pPr>
        <w:spacing w:after="80"/>
        <w:ind w:left="360"/>
      </w:pPr>
      <w:r>
        <w:rPr>
          <w:rFonts w:ascii="Arial" w:cs="Arial" w:eastAsia="Arial" w:hAnsi="Arial"/>
          <w:sz w:val="20"/>
          <w:szCs w:val="20"/>
        </w:rPr>
        <w:t xml:space="preserve">Keep the equipment as it is until the manager has inspected it, take photos of the area, and note which camera may have recorded it.</w:t>
      </w:r>
    </w:p>
    <w:p>
      <w:pPr>
        <w:pStyle w:val="ListParagraph"/>
        <w:keepNext/>
        <w:numPr>
          <w:ilvl w:val="0"/>
          <w:numId w:val="3"/>
        </w:numPr>
        <w:spacing w:after="60" w:before="120"/>
      </w:pPr>
      <w:r>
        <w:rPr>
          <w:rFonts w:ascii="Arial" w:cs="Arial" w:eastAsia="Arial" w:hAnsi="Arial"/>
          <w:b/>
          <w:bCs/>
          <w:sz w:val="20"/>
          <w:szCs w:val="20"/>
        </w:rPr>
        <w:t xml:space="preserve">Follow up with the person</w:t>
      </w:r>
    </w:p>
    <w:p>
      <w:pPr>
        <w:spacing w:after="80"/>
        <w:ind w:left="360"/>
      </w:pPr>
      <w:r>
        <w:rPr>
          <w:rFonts w:ascii="Arial" w:cs="Arial" w:eastAsia="Arial" w:hAnsi="Arial"/>
          <w:sz w:val="20"/>
          <w:szCs w:val="20"/>
        </w:rPr>
        <w:t xml:space="preserve">The manager contacts the person within a few days to see how they are, and records the contact.</w:t>
      </w:r>
    </w:p>
    <w:p>
      <w:pPr>
        <w:pStyle w:val="ListParagraph"/>
        <w:keepNext/>
        <w:numPr>
          <w:ilvl w:val="0"/>
          <w:numId w:val="3"/>
        </w:numPr>
        <w:spacing w:after="60" w:before="120"/>
      </w:pPr>
      <w:r>
        <w:rPr>
          <w:rFonts w:ascii="Arial" w:cs="Arial" w:eastAsia="Arial" w:hAnsi="Arial"/>
          <w:b/>
          <w:bCs/>
          <w:sz w:val="20"/>
          <w:szCs w:val="20"/>
        </w:rPr>
        <w:t xml:space="preserve">Report to the insurer and authority if required</w:t>
      </w:r>
    </w:p>
    <w:p>
      <w:pPr>
        <w:spacing w:after="80"/>
        <w:ind w:left="360"/>
      </w:pPr>
      <w:r>
        <w:rPr>
          <w:rFonts w:ascii="Arial" w:cs="Arial" w:eastAsia="Arial" w:hAnsi="Arial"/>
          <w:sz w:val="20"/>
          <w:szCs w:val="20"/>
        </w:rPr>
        <w:t xml:space="preserve">Tell your insurer as your policy requires, and report serious injuries to the workplace safety authority where your local rules say so.</w:t>
      </w:r>
    </w:p>
    <w:p>
      <w:pPr>
        <w:pStyle w:val="ListParagraph"/>
        <w:keepNext/>
        <w:numPr>
          <w:ilvl w:val="0"/>
          <w:numId w:val="3"/>
        </w:numPr>
        <w:spacing w:after="60" w:before="120"/>
      </w:pPr>
      <w:r>
        <w:rPr>
          <w:rFonts w:ascii="Arial" w:cs="Arial" w:eastAsia="Arial" w:hAnsi="Arial"/>
          <w:b/>
          <w:bCs/>
          <w:sz w:val="20"/>
          <w:szCs w:val="20"/>
        </w:rPr>
        <w:t xml:space="preserve">Review and fix the cause</w:t>
      </w:r>
    </w:p>
    <w:p>
      <w:pPr>
        <w:spacing w:after="80"/>
        <w:ind w:left="360"/>
      </w:pPr>
      <w:r>
        <w:rPr>
          <w:rFonts w:ascii="Arial" w:cs="Arial" w:eastAsia="Arial" w:hAnsi="Arial"/>
          <w:sz w:val="20"/>
          <w:szCs w:val="20"/>
        </w:rPr>
        <w:t xml:space="preserve">The manager looks for the cause, such as equipment, layout, supervision or training, agrees an action, and records when it’s done.</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incident report, with witness statements and photos, kept for as long as your insurer and local rules require.</w:t>
      </w:r>
    </w:p>
    <w:p>
      <w:pPr>
        <w:pStyle w:val="ListParagraph"/>
        <w:numPr>
          <w:ilvl w:val="0"/>
          <w:numId w:val="2"/>
        </w:numPr>
        <w:spacing w:after="60"/>
      </w:pPr>
      <w:r>
        <w:rPr>
          <w:rFonts w:ascii="Arial" w:cs="Arial" w:eastAsia="Arial" w:hAnsi="Arial"/>
          <w:sz w:val="20"/>
          <w:szCs w:val="20"/>
        </w:rPr>
        <w:t xml:space="preserve">Notes of the follow-up with the person.</w:t>
      </w:r>
    </w:p>
    <w:p>
      <w:pPr>
        <w:pStyle w:val="ListParagraph"/>
        <w:numPr>
          <w:ilvl w:val="0"/>
          <w:numId w:val="2"/>
        </w:numPr>
        <w:spacing w:after="60"/>
      </w:pPr>
      <w:r>
        <w:rPr>
          <w:rFonts w:ascii="Arial" w:cs="Arial" w:eastAsia="Arial" w:hAnsi="Arial"/>
          <w:sz w:val="20"/>
          <w:szCs w:val="20"/>
        </w:rPr>
        <w:t xml:space="preserve">Equipment repair records for any machine involved.</w:t>
      </w:r>
    </w:p>
    <w:p>
      <w:pPr>
        <w:pStyle w:val="ListParagraph"/>
        <w:numPr>
          <w:ilvl w:val="0"/>
          <w:numId w:val="2"/>
        </w:numPr>
        <w:spacing w:after="60"/>
      </w:pPr>
      <w:r>
        <w:rPr>
          <w:rFonts w:ascii="Arial" w:cs="Arial" w:eastAsia="Arial" w:hAnsi="Arial"/>
          <w:sz w:val="20"/>
          <w:szCs w:val="20"/>
        </w:rPr>
        <w:t xml:space="preserve">A log of all incidents and near misses, reviewed every month for patterns.</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Emergency and evacuation procedure</w:t>
      </w:r>
    </w:p>
    <w:p>
      <w:pPr>
        <w:pStyle w:val="ListParagraph"/>
        <w:numPr>
          <w:ilvl w:val="0"/>
          <w:numId w:val="2"/>
        </w:numPr>
        <w:spacing w:after="60"/>
      </w:pPr>
      <w:r>
        <w:rPr>
          <w:rFonts w:ascii="Arial" w:cs="Arial" w:eastAsia="Arial" w:hAnsi="Arial"/>
          <w:sz w:val="20"/>
          <w:szCs w:val="20"/>
        </w:rPr>
        <w:t xml:space="preserve">Gym equipment inspection checklist</w:t>
      </w:r>
    </w:p>
    <w:p>
      <w:pPr>
        <w:pStyle w:val="ListParagraph"/>
        <w:numPr>
          <w:ilvl w:val="0"/>
          <w:numId w:val="2"/>
        </w:numPr>
        <w:spacing w:after="60"/>
      </w:pPr>
      <w:r>
        <w:rPr>
          <w:rFonts w:ascii="Arial" w:cs="Arial" w:eastAsia="Arial" w:hAnsi="Arial"/>
          <w:sz w:val="20"/>
          <w:szCs w:val="20"/>
        </w:rPr>
        <w:t xml:space="preserve">First aid and AED procedure</w:t>
      </w:r>
    </w:p>
    <w:p>
      <w:pPr>
        <w:pStyle w:val="ListParagraph"/>
        <w:numPr>
          <w:ilvl w:val="0"/>
          <w:numId w:val="2"/>
        </w:numPr>
        <w:spacing w:after="60"/>
      </w:pPr>
      <w:r>
        <w:rPr>
          <w:rFonts w:ascii="Arial" w:cs="Arial" w:eastAsia="Arial" w:hAnsi="Arial"/>
          <w:sz w:val="20"/>
          <w:szCs w:val="20"/>
        </w:rPr>
        <w:t xml:space="preserve">Member health screening policy</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www.wikidoc.ai/templates/fitness/incident-report-procedure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Gym incident report procedure</dc:title>
  <dc:creator>Wikidoc</dc:creator>
  <dc:description>A free gym incident report procedure: responding to an injury or incident, first aid, the AED, recording what happened, following up and reviewing causes. PDF.</dc:description>
  <cp:lastModifiedBy>Un-named</cp:lastModifiedBy>
  <cp:revision>1</cp:revision>
  <dcterms:created xsi:type="dcterms:W3CDTF">2026-10-08T23:04:36.897Z</dcterms:created>
  <dcterms:modified xsi:type="dcterms:W3CDTF">2026-10-08T23:04:36.897Z</dcterms:modified>
</cp:coreProperties>
</file>

<file path=docProps/custom.xml><?xml version="1.0" encoding="utf-8"?>
<Properties xmlns="http://schemas.openxmlformats.org/officeDocument/2006/custom-properties" xmlns:vt="http://schemas.openxmlformats.org/officeDocument/2006/docPropsVTypes"/>
</file>