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Product listing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New product listing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For every new product, before it goes live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Product data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Enter the product name, brand and product type in your naming format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every variant, such as size and color, each with its own SKU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Add weight, dimensions and barcodes, and any materials or ingredients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Photos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Upload product photos to your standard size, background and order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Add a photo for each variant, and lifestyle or scale shots if you use them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alt text for each image describing the product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Copy and search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the product description to your brand’s tone, with key features and care or use instructions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the page title, meta description and web address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Add the product to the right collections, categories and tags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Price, stock and shipping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the price, compare-at price and cost, and check the margin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Enter stock levels for each variant and location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shipping weight, shipping profile and any restrictions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Some products can’t be shipped to every country or by air, such as aerosols or batteries.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Final check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Preview the product page on desktop and phone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links, variant selection and add to cart work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a second person check the listing before publishing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Publish to each sales channel and confirm it shows correctly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www.wikidoc.ai/templates/ecommerce/product-listing-checklist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listing checklist</dc:title>
  <dc:creator>Wikidoc</dc:creator>
  <dc:description>A free product listing checklist for online stores: product data, photos, copy and SEO, price, stock and shipping, and a final check before it goes live.</dc:description>
  <cp:lastModifiedBy>Un-named</cp:lastModifiedBy>
  <cp:revision>1</cp:revision>
  <dcterms:created xsi:type="dcterms:W3CDTF">2026-10-11T08:42:23.257Z</dcterms:created>
  <dcterms:modified xsi:type="dcterms:W3CDTF">2026-10-11T08:42:23.257Z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