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Monthly client reporting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Monthly report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In the first week of each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Pull the month’s data from analytics, ads, search and social platforms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date range and filters are right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Compare with last month and the same month last year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Check any big change against the platform before you report it.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Insights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what changed and why, in plain language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progress against the client’s goals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Recommend two or three next steps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 and send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second person check the figures and the writing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report on the agreed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or confirm the review call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www.wikidoc.ai/templates/digital-agencies/monthly-client-reporting-checklist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client reporting checklist</dc:title>
  <dc:creator>Wikidoc</dc:creator>
  <dc:description>A free monthly client reporting checklist for agencies: pulling the data, checking it, insights, next steps, review and sending it. PDF and CSV.</dc:description>
  <cp:lastModifiedBy>Un-named</cp:lastModifiedBy>
  <cp:revision>1</cp:revision>
  <dcterms:created xsi:type="dcterms:W3CDTF">2026-11-03T03:27:15.643Z</dcterms:created>
  <dcterms:modified xsi:type="dcterms:W3CDTF">2026-11-03T03:27:15.643Z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