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SOP TEMPLATE</w:t>
      </w:r>
    </w:p>
    <w:p>
      <w:pPr>
        <w:pStyle w:val="Title"/>
      </w:pPr>
      <w:r>
        <w:t xml:space="preserve">Aged care medication administration procedure</w:t>
      </w:r>
    </w:p>
    <w:p>
      <w:pPr>
        <w:shd w:fill="FFF3D6" w:color="auto" w:val="clear"/>
        <w:spacing w:after="200"/>
      </w:pPr>
      <w:r>
        <w:rPr>
          <w:rFonts w:ascii="Arial" w:cs="Arial" w:eastAsia="Arial" w:hAnsi="Arial"/>
          <w:sz w:val="20"/>
          <w:szCs w:val="20"/>
        </w:rPr>
        <w:t xml:space="preserve">Check this template against your local regulations and your own policies before you use it.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SOP no.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Version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Effective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Owner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Approver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Review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pStyle w:val="Heading1"/>
        <w:keepNext/>
        <w:keepLines/>
      </w:pPr>
      <w:r>
        <w:t xml:space="preserve">Purpose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To make sure each resident or client gets the right medicine, at the right dose, time and route, as prescribed, and that every dose, refusal and error is recorded.</w:t>
      </w:r>
    </w:p>
    <w:p>
      <w:pPr>
        <w:pStyle w:val="Heading1"/>
        <w:keepNext/>
        <w:keepLines/>
      </w:pPr>
      <w:r>
        <w:t xml:space="preserve">Scope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All staff who give or help residents and clients take medication, in residential care or at home, within the limits of their role and training.</w:t>
      </w:r>
    </w:p>
    <w:p>
      <w:pPr>
        <w:pStyle w:val="Heading1"/>
        <w:keepNext/>
        <w:keepLines/>
      </w:pPr>
      <w:r>
        <w:t xml:space="preserve">Responsibilities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3360"/>
        <w:gridCol w:w="6720"/>
      </w:tblGrid>
      <w:tr>
        <w:trPr>
          <w:tblHeader/>
        </w:trPr>
        <w:tc>
          <w:tcPr>
            <w:tcW w:type="dxa" w:w="336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Role</w:t>
            </w:r>
          </w:p>
        </w:tc>
        <w:tc>
          <w:tcPr>
            <w:tcW w:type="dxa" w:w="67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Responsibility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Registered or enrolled nurse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Gives medication their role allows, supervises staff, and manages errors and changes.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Care or support worker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Helps residents take medication from a dose administration aid, if trained and authorised.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Manager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Makes sure staff are trained and competent, and reviews medication incidents.</w:t>
            </w:r>
          </w:p>
        </w:tc>
      </w:tr>
    </w:tbl>
    <w:p>
      <w:pPr>
        <w:pStyle w:val="Heading1"/>
        <w:keepNext/>
        <w:keepLines/>
      </w:pPr>
      <w:r>
        <w:t xml:space="preserve">Definitions</w:t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Dose administration aid: </w:t>
      </w:r>
      <w:r>
        <w:rPr>
          <w:rFonts w:ascii="Arial" w:cs="Arial" w:eastAsia="Arial" w:hAnsi="Arial"/>
          <w:sz w:val="20"/>
          <w:szCs w:val="20"/>
        </w:rPr>
        <w:t xml:space="preserve">A pharmacy-packed blister or sachet pack holding each dose for a set time of day.</w:t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PRN: </w:t>
      </w:r>
      <w:r>
        <w:rPr>
          <w:rFonts w:ascii="Arial" w:cs="Arial" w:eastAsia="Arial" w:hAnsi="Arial"/>
          <w:sz w:val="20"/>
          <w:szCs w:val="20"/>
        </w:rPr>
        <w:t xml:space="preserve">A medicine prescribed to be given only when needed, such as for pain.</w:t>
      </w:r>
    </w:p>
    <w:p>
      <w:pPr>
        <w:pStyle w:val="Heading1"/>
        <w:keepNext/>
        <w:keepLines/>
      </w:pPr>
      <w:r>
        <w:t xml:space="preserve">What you need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The resident’s current medication chart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Dose administration aids and the medication trolley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Gloves and a cup of water</w:t>
      </w:r>
    </w:p>
    <w:p>
      <w:pPr>
        <w:pStyle w:val="Heading1"/>
        <w:keepNext/>
        <w:keepLines/>
      </w:pPr>
      <w:r>
        <w:t xml:space="preserve">Procedure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Check the chart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Read the resident’s current chart and confirm the medicine is due and hasn’t already been given.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Confirm the rights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Check the right person, medicine, dose, time and route against the chart and the pack. Use the resident’s photo to confirm identity.</w:t>
      </w:r>
    </w:p>
    <w:p>
      <w:pPr>
        <w:pBdr>
          <w:left w:val="single" w:color="191919" w:sz="18" w:space="6"/>
        </w:pBdr>
        <w:shd w:fill="F4F3EF" w:color="auto" w:val="clear"/>
        <w:spacing w:after="12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Caution: </w:t>
      </w:r>
      <w:r>
        <w:rPr>
          <w:rFonts w:ascii="Arial" w:cs="Arial" w:eastAsia="Arial" w:hAnsi="Arial"/>
          <w:sz w:val="20"/>
          <w:szCs w:val="20"/>
        </w:rPr>
        <w:t xml:space="preserve">If anything doesn’t match, stop and ask the nurse or pharmacist before you give anything.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Prepare the resident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Explain what you’re doing, sit them upright and offer water. Check for anything new, such as trouble swallowing.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Give the medicine and watch it taken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Stay until each dose is swallowed. Never leave medicines on a table or tray.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Record it straight away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Sign the chart for each medicine given, or record the code for not given and why.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Handle a refusal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Don’t force or hide medicine in food unless the care plan allows it. Record the refusal and tell the nurse.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Give PRN medicines with care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Check the reason, the dose and the last time given. Record why you gave it, and check later whether it worked.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Report any error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If a dose is wrong, missed or given to the wrong person, check the resident, tell the nurse at once and follow the incident procedure.</w:t>
      </w:r>
    </w:p>
    <w:p>
      <w:pPr>
        <w:pStyle w:val="Heading1"/>
        <w:keepNext/>
        <w:keepLines/>
      </w:pPr>
      <w:r>
        <w:t xml:space="preserve">Records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The signed medication chart for every round.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Incident reports for every medication error.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Staff medication competency records.</w:t>
      </w:r>
    </w:p>
    <w:p>
      <w:pPr>
        <w:pStyle w:val="Heading1"/>
        <w:keepNext/>
        <w:keepLines/>
      </w:pPr>
      <w:r>
        <w:t xml:space="preserve">Related documents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Incident management procedure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Each resident’s care plan</w:t>
      </w:r>
    </w:p>
    <w:p>
      <w:pPr>
        <w:pStyle w:val="Heading1"/>
        <w:keepNext/>
        <w:keepLines/>
      </w:pPr>
      <w:r>
        <w:t xml:space="preserve">Revision history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Version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Date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What changed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www.wikidoc.ai/templates/aged-care/medication-administration-procedure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Aged care medication administration procedure</dc:title>
  <dc:creator>Wikidoc</dc:creator>
  <dc:description>A free aged care medication administration procedure: the medication chart, the rights of administration, refusals, PRN medicines, errors and records. PDF.</dc:description>
  <cp:lastModifiedBy>Un-named</cp:lastModifiedBy>
  <cp:revision>1</cp:revision>
  <dcterms:created xsi:type="dcterms:W3CDTF">2026-11-03T03:27:15.145Z</dcterms:created>
  <dcterms:modified xsi:type="dcterms:W3CDTF">2026-11-03T03:27:15.145Z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