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Aged care infection control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Daily check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At the start of the morning shift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Hand hygiene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hand rub is full at every entrance, room and nurses’ station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soap and paper towels are stocked at every basin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Protective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gloves, gowns, masks and eye protection are stocked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PPE is set up outside any room on isolation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Cleaning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high-touch surfaces in shared areas were cleaned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Door handles, rails, call bells, lift buttons and tables.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shared equipment is cleaned between residents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Hoists, wheelchairs, blood pressure cuffs and thermometers.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rooms on isolation are cleaned last, with their own equipment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Laundry and waste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soiled linen goes in the right bags and is kept apart from clean linen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clinical waste and sharps bins are not overfull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Outbreak watch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Ask each team if any resident has new fever, cough, vomiting or diarrhoea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Two or more residents with the same symptoms may mean an outbreak. Tell the nurse in charge.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visitor signs and screening are in place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any staff member with symptoms has stayed home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www.wikidoc.ai/templates/aged-care/infection-control-checklist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Aged care infection control checklist</dc:title>
  <dc:creator>Wikidoc</dc:creator>
  <dc:description>A free aged care infection control checklist: hand hygiene, protective equipment, cleaning, laundry, waste, outbreak signs and visitors each day. PDF and CSV.</dc:description>
  <cp:lastModifiedBy>Un-named</cp:lastModifiedBy>
  <cp:revision>1</cp:revision>
  <dcterms:created xsi:type="dcterms:W3CDTF">2026-11-03T03:27:15.139Z</dcterms:created>
  <dcterms:modified xsi:type="dcterms:W3CDTF">2026-11-03T03:27:15.139Z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