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Bank reconciliation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bank account in the books agrees with the bank statement, and that differences are found, explained and fixed promptly.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business bank account, credit card and loan account the practice keeps books for, reconciled at least monthly.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Bookkeeper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Reconciles each account, investigates differences and prepares the report.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Checks the reconciliation, the old items and any adjustments, and signs it off.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Client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Answers questions about unknown transactions and provides missing receipts.</w:t>
            </w:r>
          </w:p>
        </w:tc>
      </w:tr>
    </w:tbl>
    <w:p>
      <w:pPr>
        <w:pStyle w:val="Heading1"/>
        <w:keepNext/>
        <w:keepLines/>
      </w:pPr>
      <w:r>
        <w:t xml:space="preserve">Definitions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Unreconciled item: </w:t>
      </w:r>
      <w:r>
        <w:rPr>
          <w:rFonts w:ascii="Arial" w:cs="Arial" w:eastAsia="Arial" w:hAnsi="Arial"/>
          <w:sz w:val="20"/>
          <w:szCs w:val="20"/>
        </w:rPr>
        <w:t xml:space="preserve">A transaction on the statement but not in the books, or in the books but not on the statement.</w:t>
      </w:r>
    </w:p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Bank statements or a live bank feed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accounting software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client query list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Get the statement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Download the statement for the period, or check the bank feed is complete up to the statement’s closing date.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Match the transactions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Match each statement line to a transaction in the books, or code it to the right account.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code anything you are unsure of to a general expense account. Park it in a suspense account and ask the client.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balances agree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reconciled balance in the books must equal the statement’s closing balance. If it doesn’t, look for duplicates, deleted transactions and wrong dates.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List unreconciled items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List every outstanding item with its date and amount, and why it is still open.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Query the client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the client a list of unknown transactions and missing receipts, and record their answers.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Review and sign off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reviewer checks the report, any items older than one month and any adjustment, then signs it off.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reconciliation report for each account and period, signed by the reviewer.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client query list and answers.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Month-end close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Workpaper review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www.wikidoc.ai/templates/accounting/bank-reconciliation-procedure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reconciliation procedure</dc:title>
  <dc:creator>Wikidoc</dc:creator>
  <dc:description>A free bank reconciliation procedure for bookkeepers and accounting firms: statements, matching, unreconciled items, review, sign-off and records. PDF.</dc:description>
  <cp:lastModifiedBy>Un-named</cp:lastModifiedBy>
  <cp:revision>1</cp:revision>
  <dcterms:created xsi:type="dcterms:W3CDTF">2026-11-03T03:27:15.182Z</dcterms:created>
  <dcterms:modified xsi:type="dcterms:W3CDTF">2026-11-03T03:27:15.182Z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